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468" w:afterLines="150" w:line="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中国商业技师协会学时认证立项确认书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631"/>
        <w:gridCol w:w="2307"/>
        <w:gridCol w:w="156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申请专业名称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entury" w:hAnsi="Century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申请机构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企业营业执照全程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申请机构负责人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申请机构联系人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培训项目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背景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培训目的和作用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1.</w:t>
            </w: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  <w:r>
              <w:rPr>
                <w:rFonts w:ascii="宋体" w:hAnsi="宋体" w:cs="方正苏新诗柳楷简体"/>
                <w:sz w:val="24"/>
              </w:rPr>
              <w:t>2</w:t>
            </w:r>
            <w:r>
              <w:rPr>
                <w:rFonts w:hint="eastAsia" w:ascii="宋体" w:hAnsi="宋体" w:cs="方正苏新诗柳楷简体"/>
                <w:sz w:val="24"/>
              </w:rPr>
              <w:t>.</w:t>
            </w: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3.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培训内容和方式</w:t>
            </w: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线上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</w:p>
        </w:tc>
        <w:tc>
          <w:tcPr>
            <w:tcW w:w="7229" w:type="dxa"/>
            <w:gridSpan w:val="4"/>
          </w:tcPr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1.</w:t>
            </w: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  <w:r>
              <w:rPr>
                <w:rFonts w:ascii="宋体" w:hAnsi="宋体" w:cs="方正苏新诗柳楷简体"/>
                <w:sz w:val="24"/>
              </w:rPr>
              <w:t>2</w:t>
            </w:r>
            <w:r>
              <w:rPr>
                <w:rFonts w:hint="eastAsia" w:ascii="宋体" w:hAnsi="宋体" w:cs="方正苏新诗柳楷简体"/>
                <w:sz w:val="24"/>
              </w:rPr>
              <w:t>.</w:t>
            </w: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3.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</w:p>
        </w:tc>
        <w:tc>
          <w:tcPr>
            <w:tcW w:w="7229" w:type="dxa"/>
            <w:gridSpan w:val="4"/>
          </w:tcPr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1.</w:t>
            </w: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  <w:r>
              <w:rPr>
                <w:rFonts w:ascii="宋体" w:hAnsi="宋体" w:cs="方正苏新诗柳楷简体"/>
                <w:sz w:val="24"/>
              </w:rPr>
              <w:t>2</w:t>
            </w:r>
            <w:r>
              <w:rPr>
                <w:rFonts w:hint="eastAsia" w:ascii="宋体" w:hAnsi="宋体" w:cs="方正苏新诗柳楷简体"/>
                <w:sz w:val="24"/>
              </w:rPr>
              <w:t>.</w:t>
            </w:r>
          </w:p>
          <w:p>
            <w:pPr>
              <w:spacing w:line="360" w:lineRule="exact"/>
              <w:rPr>
                <w:rFonts w:ascii="宋体" w:hAnsi="宋体" w:cs="方正苏新诗柳楷简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方正苏新诗柳楷简体"/>
                <w:sz w:val="24"/>
              </w:rPr>
            </w:pPr>
            <w:r>
              <w:rPr>
                <w:rFonts w:hint="eastAsia" w:ascii="宋体" w:hAnsi="宋体" w:cs="方正苏新诗柳楷简体"/>
                <w:sz w:val="24"/>
              </w:rPr>
              <w:t>3.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（考试）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938" w:type="dxa"/>
            <w:gridSpan w:val="5"/>
          </w:tcPr>
          <w:p>
            <w:pPr>
              <w:spacing w:line="900" w:lineRule="auto"/>
            </w:pPr>
            <w:r>
              <w:rPr>
                <w:rFonts w:hint="eastAsia" w:ascii="宋体" w:hAnsi="宋体" w:cs="方正苏新诗柳楷简体"/>
                <w:sz w:val="24"/>
                <w:lang w:eastAsia="zh-TW"/>
              </w:rPr>
              <w:t>项目考核均采取线下考试100分制，成绩达60分及以上者为合格。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0" w:hRule="atLeast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授课专家 情况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7938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7" w:hRule="atLeast"/>
        </w:trPr>
        <w:tc>
          <w:tcPr>
            <w:tcW w:w="96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申请单位签字及盖章</w:t>
            </w: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申请单位负责人签字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公  章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p>
      <w:pPr>
        <w:spacing w:line="420" w:lineRule="exact"/>
        <w:ind w:left="5914" w:leftChars="1848" w:right="560" w:firstLine="10920" w:firstLineChars="3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签签字:</w:t>
      </w:r>
    </w:p>
    <w:p>
      <w:pPr>
        <w:spacing w:line="420" w:lineRule="exact"/>
        <w:ind w:right="560"/>
        <w:rPr>
          <w:rFonts w:hint="eastAsia"/>
          <w:sz w:val="28"/>
          <w:szCs w:val="28"/>
        </w:rPr>
      </w:pPr>
    </w:p>
    <w:p>
      <w:pPr>
        <w:spacing w:line="420" w:lineRule="exact"/>
        <w:ind w:right="560"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日期:</w:t>
      </w:r>
    </w:p>
    <w:sectPr>
      <w:pgSz w:w="11906" w:h="16838"/>
      <w:pgMar w:top="1418" w:right="1274" w:bottom="567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苏新诗柳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zYjlhZDhjZTM5N2U1Yzg0ZWVlNjI2YTQ5YjIwMWUifQ=="/>
  </w:docVars>
  <w:rsids>
    <w:rsidRoot w:val="00172A27"/>
    <w:rsid w:val="00096F08"/>
    <w:rsid w:val="000D2D94"/>
    <w:rsid w:val="000E2702"/>
    <w:rsid w:val="00144521"/>
    <w:rsid w:val="00147EAC"/>
    <w:rsid w:val="001701DB"/>
    <w:rsid w:val="00172A27"/>
    <w:rsid w:val="00174090"/>
    <w:rsid w:val="001952A6"/>
    <w:rsid w:val="001F12B7"/>
    <w:rsid w:val="00210811"/>
    <w:rsid w:val="00267C74"/>
    <w:rsid w:val="002D37F6"/>
    <w:rsid w:val="002E7AE2"/>
    <w:rsid w:val="003130EE"/>
    <w:rsid w:val="00384227"/>
    <w:rsid w:val="003F2AAF"/>
    <w:rsid w:val="004728D6"/>
    <w:rsid w:val="004C46D5"/>
    <w:rsid w:val="004F7149"/>
    <w:rsid w:val="0052036B"/>
    <w:rsid w:val="00534B71"/>
    <w:rsid w:val="00553B53"/>
    <w:rsid w:val="00596E4D"/>
    <w:rsid w:val="005C1227"/>
    <w:rsid w:val="005F471F"/>
    <w:rsid w:val="00667405"/>
    <w:rsid w:val="006A65E4"/>
    <w:rsid w:val="006C0F7D"/>
    <w:rsid w:val="00736D4A"/>
    <w:rsid w:val="00770BEE"/>
    <w:rsid w:val="007740B7"/>
    <w:rsid w:val="007F6586"/>
    <w:rsid w:val="007F68AC"/>
    <w:rsid w:val="00806DB6"/>
    <w:rsid w:val="00825963"/>
    <w:rsid w:val="00864BC8"/>
    <w:rsid w:val="00884A4F"/>
    <w:rsid w:val="008F1928"/>
    <w:rsid w:val="009475B2"/>
    <w:rsid w:val="0096745F"/>
    <w:rsid w:val="0098413B"/>
    <w:rsid w:val="009D2EB0"/>
    <w:rsid w:val="00A10045"/>
    <w:rsid w:val="00A5458D"/>
    <w:rsid w:val="00A63A6E"/>
    <w:rsid w:val="00A648CA"/>
    <w:rsid w:val="00A9034F"/>
    <w:rsid w:val="00AA578B"/>
    <w:rsid w:val="00B005CF"/>
    <w:rsid w:val="00B14565"/>
    <w:rsid w:val="00C20CA0"/>
    <w:rsid w:val="00C80C45"/>
    <w:rsid w:val="00CB7AF4"/>
    <w:rsid w:val="00CC1ED9"/>
    <w:rsid w:val="00CF2D98"/>
    <w:rsid w:val="00DA5904"/>
    <w:rsid w:val="00DE16E0"/>
    <w:rsid w:val="00DF0246"/>
    <w:rsid w:val="00E0059C"/>
    <w:rsid w:val="00E01C77"/>
    <w:rsid w:val="00E21B04"/>
    <w:rsid w:val="00E70B63"/>
    <w:rsid w:val="00F53CF1"/>
    <w:rsid w:val="00F671B2"/>
    <w:rsid w:val="00F71CE0"/>
    <w:rsid w:val="00F92C69"/>
    <w:rsid w:val="015D0EE5"/>
    <w:rsid w:val="3DD91D2C"/>
    <w:rsid w:val="583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1&#24180;&#24037;&#20316;\&#25945;&#30740;&#31867;\&#39033;&#30446;&#30003;&#35831;\&#26032;&#30003;&#35831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china</Company>
  <Pages>2</Pages>
  <Words>186</Words>
  <Characters>198</Characters>
  <Lines>2</Lines>
  <Paragraphs>1</Paragraphs>
  <TotalTime>6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2021-06-01T02:04:00Z</dcterms:created>
  <dc:creator>user</dc:creator>
  <cp:lastModifiedBy>蒋蒋</cp:lastModifiedBy>
  <cp:lastPrinted>2020-12-21T03:11:00Z</cp:lastPrinted>
  <dcterms:modified xsi:type="dcterms:W3CDTF">2022-05-17T09:09:15Z</dcterms:modified>
  <dc:title>专业技术人才知识更新工程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5253E4A666344FCBA5B989F76EA88AA2</vt:lpwstr>
  </property>
</Properties>
</file>